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FB07AE" w14:textId="77777777" w:rsidR="00E43C06" w:rsidRPr="00925B3C" w:rsidRDefault="00387238">
      <w:pPr>
        <w:jc w:val="center"/>
        <w:rPr>
          <w:sz w:val="16"/>
          <w:lang w:val="es-CR"/>
        </w:rPr>
      </w:pPr>
      <w:r w:rsidRPr="00925B3C">
        <w:rPr>
          <w:sz w:val="16"/>
          <w:lang w:val="es-CR"/>
        </w:rPr>
        <w:t xml:space="preserve">Luis Fernando Aragón Vargas, </w:t>
      </w:r>
      <w:proofErr w:type="spellStart"/>
      <w:proofErr w:type="gramStart"/>
      <w:r w:rsidRPr="00925B3C">
        <w:rPr>
          <w:sz w:val="16"/>
          <w:lang w:val="es-CR"/>
        </w:rPr>
        <w:t>Ph.D</w:t>
      </w:r>
      <w:proofErr w:type="spellEnd"/>
      <w:proofErr w:type="gramEnd"/>
      <w:r w:rsidRPr="00925B3C">
        <w:rPr>
          <w:sz w:val="16"/>
          <w:lang w:val="es-CR"/>
        </w:rPr>
        <w:t xml:space="preserve">, </w:t>
      </w:r>
      <w:proofErr w:type="spellStart"/>
      <w:r w:rsidRPr="00925B3C">
        <w:rPr>
          <w:sz w:val="16"/>
          <w:lang w:val="es-CR"/>
        </w:rPr>
        <w:t>M.Sc</w:t>
      </w:r>
      <w:proofErr w:type="spellEnd"/>
      <w:r w:rsidRPr="00925B3C">
        <w:rPr>
          <w:sz w:val="16"/>
          <w:lang w:val="es-CR"/>
        </w:rPr>
        <w:t>., Director, Aptitud Física ERGON, S.A.</w:t>
      </w:r>
    </w:p>
    <w:p w14:paraId="38625FB3" w14:textId="77777777" w:rsidR="00E43C06" w:rsidRPr="00925B3C" w:rsidRDefault="00387238">
      <w:pPr>
        <w:jc w:val="center"/>
        <w:rPr>
          <w:sz w:val="16"/>
          <w:lang w:val="es-CR"/>
        </w:rPr>
      </w:pPr>
      <w:r w:rsidRPr="00925B3C">
        <w:rPr>
          <w:sz w:val="16"/>
          <w:lang w:val="es-CR"/>
        </w:rPr>
        <w:t>Apartado 686, 2350 San José, COSTA RICA</w:t>
      </w:r>
    </w:p>
    <w:p w14:paraId="30FE266D" w14:textId="77777777" w:rsidR="00E43C06" w:rsidRPr="00925B3C" w:rsidRDefault="00387238">
      <w:pPr>
        <w:jc w:val="center"/>
        <w:rPr>
          <w:sz w:val="16"/>
          <w:lang w:val="es-CR"/>
        </w:rPr>
      </w:pPr>
      <w:r w:rsidRPr="00925B3C">
        <w:rPr>
          <w:sz w:val="16"/>
          <w:lang w:val="es-CR"/>
        </w:rPr>
        <w:t>Teléfono y FAX +506-227-9392</w:t>
      </w:r>
    </w:p>
    <w:p w14:paraId="2114F99E" w14:textId="77777777" w:rsidR="00E43C06" w:rsidRPr="00925B3C" w:rsidRDefault="00387238">
      <w:pPr>
        <w:jc w:val="center"/>
        <w:rPr>
          <w:sz w:val="16"/>
          <w:lang w:val="es-CR"/>
        </w:rPr>
      </w:pPr>
      <w:r w:rsidRPr="00925B3C">
        <w:rPr>
          <w:sz w:val="16"/>
          <w:lang w:val="es-CR"/>
        </w:rPr>
        <w:t>e-mail:  laragon@cariari.ucr.ac.cr</w:t>
      </w:r>
    </w:p>
    <w:p w14:paraId="3CB8E9F5" w14:textId="77777777" w:rsidR="00E43C06" w:rsidRPr="00925B3C" w:rsidRDefault="00E43C06">
      <w:pPr>
        <w:ind w:left="360" w:hanging="360"/>
        <w:rPr>
          <w:sz w:val="22"/>
          <w:lang w:val="es-CR"/>
        </w:rPr>
      </w:pPr>
    </w:p>
    <w:p w14:paraId="1CF42164" w14:textId="77777777" w:rsidR="00E43C06" w:rsidRPr="00925B3C" w:rsidRDefault="00387238">
      <w:pPr>
        <w:ind w:left="360" w:hanging="360"/>
        <w:jc w:val="center"/>
        <w:rPr>
          <w:b/>
          <w:sz w:val="22"/>
          <w:lang w:val="es-CR"/>
        </w:rPr>
      </w:pPr>
      <w:r w:rsidRPr="00925B3C">
        <w:rPr>
          <w:b/>
          <w:sz w:val="22"/>
          <w:lang w:val="es-CR"/>
        </w:rPr>
        <w:t>CUERPOS EN ACCION</w:t>
      </w:r>
    </w:p>
    <w:p w14:paraId="5CB1B472" w14:textId="77777777" w:rsidR="00E43C06" w:rsidRPr="00925B3C" w:rsidRDefault="00E43C06">
      <w:pPr>
        <w:ind w:left="360" w:hanging="360"/>
        <w:rPr>
          <w:sz w:val="22"/>
          <w:lang w:val="es-CR"/>
        </w:rPr>
      </w:pPr>
    </w:p>
    <w:p w14:paraId="28645F51" w14:textId="05E3315B" w:rsidR="00E43C06" w:rsidRPr="00925B3C" w:rsidRDefault="00387238">
      <w:pPr>
        <w:ind w:left="360" w:hanging="360"/>
        <w:jc w:val="center"/>
        <w:rPr>
          <w:b/>
          <w:sz w:val="22"/>
          <w:u w:val="single"/>
          <w:lang w:val="es-CR"/>
        </w:rPr>
      </w:pPr>
      <w:r w:rsidRPr="00925B3C">
        <w:rPr>
          <w:b/>
          <w:sz w:val="22"/>
          <w:u w:val="single"/>
          <w:lang w:val="es-CR"/>
        </w:rPr>
        <w:t xml:space="preserve">Programa </w:t>
      </w:r>
      <w:proofErr w:type="spellStart"/>
      <w:r w:rsidRPr="00925B3C">
        <w:rPr>
          <w:b/>
          <w:sz w:val="22"/>
          <w:u w:val="single"/>
          <w:lang w:val="es-CR"/>
        </w:rPr>
        <w:t>Nº</w:t>
      </w:r>
      <w:proofErr w:type="spellEnd"/>
      <w:r w:rsidRPr="00925B3C">
        <w:rPr>
          <w:b/>
          <w:sz w:val="22"/>
          <w:u w:val="single"/>
          <w:lang w:val="es-CR"/>
        </w:rPr>
        <w:t xml:space="preserve"> 16:  </w:t>
      </w:r>
      <w:r w:rsidR="00361C9A">
        <w:rPr>
          <w:b/>
          <w:sz w:val="22"/>
          <w:u w:val="single"/>
          <w:lang w:val="es-CR"/>
        </w:rPr>
        <w:t>A</w:t>
      </w:r>
      <w:bookmarkStart w:id="0" w:name="_GoBack"/>
      <w:bookmarkEnd w:id="0"/>
      <w:r w:rsidRPr="00925B3C">
        <w:rPr>
          <w:b/>
          <w:sz w:val="22"/>
          <w:u w:val="single"/>
          <w:lang w:val="es-CR"/>
        </w:rPr>
        <w:t>ctividad física en la tercera edad.</w:t>
      </w:r>
    </w:p>
    <w:p w14:paraId="2DA98177" w14:textId="77777777" w:rsidR="00E43C06" w:rsidRPr="00925B3C" w:rsidRDefault="00E43C06">
      <w:pPr>
        <w:ind w:left="360" w:hanging="360"/>
        <w:rPr>
          <w:sz w:val="22"/>
          <w:lang w:val="es-CR"/>
        </w:rPr>
      </w:pPr>
    </w:p>
    <w:p w14:paraId="5AD8804E" w14:textId="77777777" w:rsidR="00E43C06" w:rsidRPr="00925B3C" w:rsidRDefault="00387238" w:rsidP="00925B3C">
      <w:pPr>
        <w:jc w:val="both"/>
        <w:rPr>
          <w:i/>
          <w:sz w:val="22"/>
          <w:lang w:val="es-CR"/>
        </w:rPr>
      </w:pPr>
      <w:r w:rsidRPr="00925B3C">
        <w:rPr>
          <w:i/>
          <w:sz w:val="22"/>
          <w:lang w:val="es-CR"/>
        </w:rPr>
        <w:t>Puente:  En el programa de hoy de cuerpos en acción queremos resaltar el hecho de que la actividad física no debe ser derecho exclusivo de la gente joven.  Las personas mayores se pueden beneficiar ampliamente de los efectos fisiológicos y psicológicos de la actividad física practicada con regularidad.  Acompáñenos para que se informe acerca de estos beneficios y de algunas características importantes de un programa de ejercicio para la tercera edad.</w:t>
      </w:r>
    </w:p>
    <w:p w14:paraId="3EBF1484" w14:textId="77777777" w:rsidR="00E43C06" w:rsidRPr="00925B3C" w:rsidRDefault="00E43C06" w:rsidP="00925B3C">
      <w:pPr>
        <w:jc w:val="both"/>
        <w:rPr>
          <w:i/>
          <w:sz w:val="22"/>
          <w:lang w:val="es-CR"/>
        </w:rPr>
      </w:pPr>
    </w:p>
    <w:p w14:paraId="4382E02C" w14:textId="77777777" w:rsidR="00E43C06" w:rsidRPr="00925B3C" w:rsidRDefault="00387238" w:rsidP="00925B3C">
      <w:pPr>
        <w:jc w:val="both"/>
        <w:rPr>
          <w:sz w:val="24"/>
          <w:lang w:val="es-CR"/>
        </w:rPr>
      </w:pPr>
      <w:r w:rsidRPr="00925B3C">
        <w:rPr>
          <w:i/>
          <w:sz w:val="22"/>
          <w:lang w:val="es-CR"/>
        </w:rPr>
        <w:t>Escenas varias de personas mayores, sea físicamente activas, o sedentarias.  Hacia el final del párrafo, incluir escenas de interacción social.</w:t>
      </w:r>
    </w:p>
    <w:p w14:paraId="0EDED81F" w14:textId="77777777" w:rsidR="00E43C06" w:rsidRPr="00925B3C" w:rsidRDefault="00387238" w:rsidP="00925B3C">
      <w:pPr>
        <w:jc w:val="both"/>
        <w:rPr>
          <w:sz w:val="24"/>
          <w:lang w:val="es-CR"/>
        </w:rPr>
      </w:pPr>
      <w:r w:rsidRPr="00925B3C">
        <w:rPr>
          <w:sz w:val="24"/>
          <w:lang w:val="es-CR"/>
        </w:rPr>
        <w:t xml:space="preserve">Se ha demostrado que sólo una parte del deterioro que ocurre con el envejecimiento es consecuencia directa de cambios estructurales y funcionales en los huesos, músculos, tejido conectivo y órganos varios.  Otra parte obedece a la INACTIVIDAD típica del anciano:  lo que no se usa, se pierde.  Por eso, </w:t>
      </w:r>
      <w:r w:rsidRPr="00925B3C">
        <w:rPr>
          <w:b/>
          <w:sz w:val="24"/>
          <w:lang w:val="es-CR"/>
        </w:rPr>
        <w:t>los objetivos</w:t>
      </w:r>
      <w:r w:rsidRPr="00925B3C">
        <w:rPr>
          <w:sz w:val="24"/>
          <w:lang w:val="es-CR"/>
        </w:rPr>
        <w:t xml:space="preserve"> de un programa de actividad física para personas de la tercera edad deben ser:  </w:t>
      </w:r>
      <w:r w:rsidRPr="00925B3C">
        <w:rPr>
          <w:b/>
          <w:sz w:val="24"/>
          <w:lang w:val="es-CR"/>
        </w:rPr>
        <w:t>primero</w:t>
      </w:r>
      <w:r w:rsidRPr="00925B3C">
        <w:rPr>
          <w:sz w:val="24"/>
          <w:lang w:val="es-CR"/>
        </w:rPr>
        <w:t xml:space="preserve">, mantener la capacidad funcional que permita la vida independiente; </w:t>
      </w:r>
      <w:r w:rsidRPr="00925B3C">
        <w:rPr>
          <w:b/>
          <w:sz w:val="24"/>
          <w:lang w:val="es-CR"/>
        </w:rPr>
        <w:t>segundo</w:t>
      </w:r>
      <w:r w:rsidRPr="00925B3C">
        <w:rPr>
          <w:sz w:val="24"/>
          <w:lang w:val="es-CR"/>
        </w:rPr>
        <w:t xml:space="preserve">, disminuir el riesgo de enfermedades cardiovasculares; </w:t>
      </w:r>
      <w:r w:rsidRPr="00925B3C">
        <w:rPr>
          <w:b/>
          <w:sz w:val="24"/>
          <w:lang w:val="es-CR"/>
        </w:rPr>
        <w:t>tercero</w:t>
      </w:r>
      <w:r w:rsidRPr="00925B3C">
        <w:rPr>
          <w:sz w:val="24"/>
          <w:lang w:val="es-CR"/>
        </w:rPr>
        <w:t xml:space="preserve">, retardar la progresión de las enfermedades crónicas; y </w:t>
      </w:r>
      <w:r w:rsidRPr="00925B3C">
        <w:rPr>
          <w:b/>
          <w:sz w:val="24"/>
          <w:lang w:val="es-CR"/>
        </w:rPr>
        <w:t>cuarto</w:t>
      </w:r>
      <w:r w:rsidRPr="00925B3C">
        <w:rPr>
          <w:sz w:val="24"/>
          <w:lang w:val="es-CR"/>
        </w:rPr>
        <w:t>, promover el bienestar sicológico y brindar oportunidades para la interacción social.  En resumen, lo que se persigue es mejorar su calidad de vida.</w:t>
      </w:r>
    </w:p>
    <w:p w14:paraId="1615D277" w14:textId="77777777" w:rsidR="00E43C06" w:rsidRPr="00925B3C" w:rsidRDefault="00E43C06" w:rsidP="00925B3C">
      <w:pPr>
        <w:jc w:val="both"/>
        <w:rPr>
          <w:sz w:val="24"/>
          <w:lang w:val="es-CR"/>
        </w:rPr>
      </w:pPr>
    </w:p>
    <w:p w14:paraId="5E37D15B" w14:textId="77777777" w:rsidR="00E43C06" w:rsidRPr="00925B3C" w:rsidRDefault="00387238" w:rsidP="00925B3C">
      <w:pPr>
        <w:jc w:val="both"/>
        <w:rPr>
          <w:i/>
          <w:sz w:val="24"/>
          <w:lang w:val="es-CR"/>
        </w:rPr>
      </w:pPr>
      <w:r w:rsidRPr="00925B3C">
        <w:rPr>
          <w:i/>
          <w:sz w:val="24"/>
          <w:lang w:val="es-CR"/>
        </w:rPr>
        <w:t>Generador de texto produce las siguientes frases, que aparecen conforme se va leyendo la información:</w:t>
      </w:r>
    </w:p>
    <w:p w14:paraId="1E677DC2" w14:textId="77777777" w:rsidR="00E43C06" w:rsidRPr="00925B3C" w:rsidRDefault="00387238" w:rsidP="00925B3C">
      <w:pPr>
        <w:jc w:val="both"/>
        <w:rPr>
          <w:b/>
          <w:i/>
          <w:sz w:val="24"/>
          <w:lang w:val="es-CR"/>
        </w:rPr>
      </w:pPr>
      <w:r w:rsidRPr="00925B3C">
        <w:rPr>
          <w:b/>
          <w:i/>
          <w:sz w:val="24"/>
          <w:lang w:val="es-CR"/>
        </w:rPr>
        <w:t>Narrador solo lee lo de abajo.</w:t>
      </w:r>
    </w:p>
    <w:p w14:paraId="03502BF6" w14:textId="77777777" w:rsidR="00E43C06" w:rsidRPr="00925B3C" w:rsidRDefault="00387238" w:rsidP="00925B3C">
      <w:pPr>
        <w:jc w:val="both"/>
        <w:rPr>
          <w:b/>
          <w:i/>
          <w:sz w:val="24"/>
          <w:lang w:val="es-CR"/>
        </w:rPr>
      </w:pPr>
      <w:r w:rsidRPr="00925B3C">
        <w:rPr>
          <w:b/>
          <w:i/>
          <w:sz w:val="24"/>
          <w:lang w:val="es-CR"/>
        </w:rPr>
        <w:t>BENEFICIOS EN LA TERCERA EDAD</w:t>
      </w:r>
    </w:p>
    <w:p w14:paraId="35B31D7D" w14:textId="77777777" w:rsidR="00E43C06" w:rsidRPr="00925B3C" w:rsidRDefault="00387238" w:rsidP="00925B3C">
      <w:pPr>
        <w:jc w:val="both"/>
        <w:rPr>
          <w:b/>
          <w:i/>
          <w:sz w:val="24"/>
          <w:lang w:val="es-CR"/>
        </w:rPr>
      </w:pPr>
      <w:r w:rsidRPr="00925B3C">
        <w:rPr>
          <w:b/>
          <w:i/>
          <w:sz w:val="24"/>
          <w:lang w:val="es-CR"/>
        </w:rPr>
        <w:t>-Mejora o conserva la capacidad cardiovascular.</w:t>
      </w:r>
    </w:p>
    <w:p w14:paraId="337F02D4" w14:textId="77777777" w:rsidR="00E43C06" w:rsidRPr="00925B3C" w:rsidRDefault="00387238" w:rsidP="00925B3C">
      <w:pPr>
        <w:jc w:val="both"/>
        <w:rPr>
          <w:b/>
          <w:i/>
          <w:sz w:val="24"/>
          <w:lang w:val="es-CR"/>
        </w:rPr>
      </w:pPr>
      <w:r w:rsidRPr="00925B3C">
        <w:rPr>
          <w:b/>
          <w:i/>
          <w:sz w:val="24"/>
          <w:lang w:val="es-CR"/>
        </w:rPr>
        <w:t>-Aumenta o mantiene la fuerza y masa muscular.</w:t>
      </w:r>
    </w:p>
    <w:p w14:paraId="2A9C5542" w14:textId="77777777" w:rsidR="00E43C06" w:rsidRPr="00925B3C" w:rsidRDefault="00387238" w:rsidP="00925B3C">
      <w:pPr>
        <w:jc w:val="both"/>
        <w:rPr>
          <w:b/>
          <w:i/>
          <w:sz w:val="24"/>
          <w:lang w:val="es-CR"/>
        </w:rPr>
      </w:pPr>
      <w:r w:rsidRPr="00925B3C">
        <w:rPr>
          <w:b/>
          <w:i/>
          <w:sz w:val="24"/>
          <w:lang w:val="es-CR"/>
        </w:rPr>
        <w:t>-Contrarresta la osteoporosis.</w:t>
      </w:r>
    </w:p>
    <w:p w14:paraId="4A7FA170" w14:textId="77777777" w:rsidR="00E43C06" w:rsidRPr="00925B3C" w:rsidRDefault="00387238" w:rsidP="00925B3C">
      <w:pPr>
        <w:jc w:val="both"/>
        <w:rPr>
          <w:b/>
          <w:i/>
          <w:sz w:val="24"/>
          <w:lang w:val="es-CR"/>
        </w:rPr>
      </w:pPr>
      <w:r w:rsidRPr="00925B3C">
        <w:rPr>
          <w:b/>
          <w:i/>
          <w:sz w:val="24"/>
          <w:lang w:val="es-CR"/>
        </w:rPr>
        <w:t>-Conserva o mejora la flexibilidad.</w:t>
      </w:r>
    </w:p>
    <w:p w14:paraId="1D612513" w14:textId="77777777" w:rsidR="00E43C06" w:rsidRPr="00925B3C" w:rsidRDefault="00387238" w:rsidP="00925B3C">
      <w:pPr>
        <w:jc w:val="both"/>
        <w:rPr>
          <w:b/>
          <w:i/>
          <w:sz w:val="24"/>
          <w:lang w:val="es-CR"/>
        </w:rPr>
      </w:pPr>
      <w:r w:rsidRPr="00925B3C">
        <w:rPr>
          <w:b/>
          <w:i/>
          <w:sz w:val="24"/>
          <w:lang w:val="es-CR"/>
        </w:rPr>
        <w:t>-Da una sensación de bienestar.</w:t>
      </w:r>
    </w:p>
    <w:p w14:paraId="32D80625" w14:textId="77777777" w:rsidR="00E43C06" w:rsidRPr="00925B3C" w:rsidRDefault="00E43C06" w:rsidP="00925B3C">
      <w:pPr>
        <w:jc w:val="both"/>
        <w:rPr>
          <w:b/>
          <w:sz w:val="24"/>
          <w:lang w:val="es-CR"/>
        </w:rPr>
      </w:pPr>
    </w:p>
    <w:p w14:paraId="247094C8" w14:textId="77777777" w:rsidR="00E43C06" w:rsidRPr="00925B3C" w:rsidRDefault="00387238" w:rsidP="00925B3C">
      <w:pPr>
        <w:jc w:val="both"/>
        <w:rPr>
          <w:b/>
          <w:sz w:val="24"/>
          <w:lang w:val="es-CR"/>
        </w:rPr>
      </w:pPr>
      <w:r w:rsidRPr="00925B3C">
        <w:rPr>
          <w:b/>
          <w:sz w:val="24"/>
          <w:lang w:val="es-CR"/>
        </w:rPr>
        <w:t>¿Qué beneficios se han demostrado con la práctica regular de la actividad física?</w:t>
      </w:r>
    </w:p>
    <w:p w14:paraId="0E08803F" w14:textId="77777777" w:rsidR="00E43C06" w:rsidRPr="00925B3C" w:rsidRDefault="00387238" w:rsidP="00925B3C">
      <w:pPr>
        <w:jc w:val="both"/>
        <w:rPr>
          <w:sz w:val="24"/>
          <w:lang w:val="es-CR"/>
        </w:rPr>
      </w:pPr>
      <w:r w:rsidRPr="00925B3C">
        <w:rPr>
          <w:sz w:val="24"/>
          <w:lang w:val="es-CR"/>
        </w:rPr>
        <w:t>a) El entrenamiento de tipo aeróbico produce una mejoría o mantenimiento de la capacidad cardiovascular.</w:t>
      </w:r>
    </w:p>
    <w:p w14:paraId="772C9E37" w14:textId="77777777" w:rsidR="00E43C06" w:rsidRPr="00925B3C" w:rsidRDefault="00387238" w:rsidP="00925B3C">
      <w:pPr>
        <w:jc w:val="both"/>
        <w:rPr>
          <w:sz w:val="24"/>
          <w:lang w:val="es-CR"/>
        </w:rPr>
      </w:pPr>
      <w:r w:rsidRPr="00925B3C">
        <w:rPr>
          <w:sz w:val="24"/>
          <w:lang w:val="es-CR"/>
        </w:rPr>
        <w:t>b) El entrenamiento muscular regular resulta en un aumento o conservación de la fuerza muscular y de la masa muscular.</w:t>
      </w:r>
    </w:p>
    <w:p w14:paraId="05BEA011" w14:textId="77777777" w:rsidR="00E43C06" w:rsidRPr="00925B3C" w:rsidRDefault="00387238" w:rsidP="00925B3C">
      <w:pPr>
        <w:jc w:val="both"/>
        <w:rPr>
          <w:sz w:val="24"/>
          <w:lang w:val="es-CR"/>
        </w:rPr>
      </w:pPr>
      <w:r w:rsidRPr="00925B3C">
        <w:rPr>
          <w:sz w:val="24"/>
          <w:lang w:val="es-CR"/>
        </w:rPr>
        <w:t>c) Si la actividad física implica el sostener uno su propio peso, se aumenta o conserva la densidad de los huesos (contrarresta la osteoporosis).</w:t>
      </w:r>
    </w:p>
    <w:p w14:paraId="7D0F57DB" w14:textId="77777777" w:rsidR="00E43C06" w:rsidRPr="00925B3C" w:rsidRDefault="00387238" w:rsidP="00925B3C">
      <w:pPr>
        <w:jc w:val="both"/>
        <w:rPr>
          <w:sz w:val="24"/>
          <w:lang w:val="es-CR"/>
        </w:rPr>
      </w:pPr>
      <w:r w:rsidRPr="00925B3C">
        <w:rPr>
          <w:sz w:val="24"/>
          <w:lang w:val="es-CR"/>
        </w:rPr>
        <w:t>d) Cuando se enfatizan las actividades de flexibilidad, se obtienen mejorías notables en el rango de movimiento de las articulaciones.  Mucho de lo que se pierde a este nivel es por la inactividad.</w:t>
      </w:r>
    </w:p>
    <w:p w14:paraId="50AA68CA" w14:textId="77777777" w:rsidR="00E43C06" w:rsidRPr="00925B3C" w:rsidRDefault="00387238" w:rsidP="00925B3C">
      <w:pPr>
        <w:jc w:val="both"/>
        <w:rPr>
          <w:sz w:val="24"/>
          <w:lang w:val="es-CR"/>
        </w:rPr>
      </w:pPr>
      <w:r w:rsidRPr="00925B3C">
        <w:rPr>
          <w:sz w:val="24"/>
          <w:lang w:val="es-CR"/>
        </w:rPr>
        <w:t>e) En general, hay un aumento en la sensación de bienestar.  Esta es quizás la razón más importante para los que practican actividad física.</w:t>
      </w:r>
    </w:p>
    <w:p w14:paraId="3482ED84" w14:textId="77777777" w:rsidR="00E43C06" w:rsidRPr="00925B3C" w:rsidRDefault="00E43C06" w:rsidP="00925B3C">
      <w:pPr>
        <w:jc w:val="both"/>
        <w:rPr>
          <w:sz w:val="24"/>
          <w:lang w:val="es-CR"/>
        </w:rPr>
      </w:pPr>
    </w:p>
    <w:p w14:paraId="1DDEBC85" w14:textId="77777777" w:rsidR="00E43C06" w:rsidRPr="00925B3C" w:rsidRDefault="00387238" w:rsidP="00925B3C">
      <w:pPr>
        <w:jc w:val="both"/>
        <w:rPr>
          <w:i/>
          <w:sz w:val="24"/>
          <w:lang w:val="es-CR"/>
        </w:rPr>
      </w:pPr>
      <w:r w:rsidRPr="00925B3C">
        <w:rPr>
          <w:i/>
          <w:sz w:val="24"/>
          <w:lang w:val="es-CR"/>
        </w:rPr>
        <w:t>Incluir aquí los testimonios de dos o tres personas</w:t>
      </w:r>
    </w:p>
    <w:p w14:paraId="04F2EC73" w14:textId="77777777" w:rsidR="00E43C06" w:rsidRPr="00925B3C" w:rsidRDefault="00E43C06" w:rsidP="00925B3C">
      <w:pPr>
        <w:jc w:val="both"/>
        <w:rPr>
          <w:sz w:val="24"/>
          <w:lang w:val="es-CR"/>
        </w:rPr>
      </w:pPr>
    </w:p>
    <w:p w14:paraId="766598BE" w14:textId="77777777" w:rsidR="00E43C06" w:rsidRPr="00925B3C" w:rsidRDefault="00387238" w:rsidP="00925B3C">
      <w:pPr>
        <w:jc w:val="both"/>
        <w:rPr>
          <w:i/>
          <w:sz w:val="24"/>
          <w:lang w:val="es-CR"/>
        </w:rPr>
      </w:pPr>
      <w:r w:rsidRPr="00925B3C">
        <w:rPr>
          <w:i/>
          <w:sz w:val="24"/>
          <w:lang w:val="es-CR"/>
        </w:rPr>
        <w:t>Tomas varias de personas mayores haciendo ejercicio, informalmente o como parte de una clase.</w:t>
      </w:r>
    </w:p>
    <w:p w14:paraId="32A1AE3B" w14:textId="77777777" w:rsidR="00E43C06" w:rsidRPr="00925B3C" w:rsidRDefault="00387238" w:rsidP="00925B3C">
      <w:pPr>
        <w:jc w:val="both"/>
        <w:rPr>
          <w:sz w:val="24"/>
          <w:lang w:val="es-CR"/>
        </w:rPr>
      </w:pPr>
      <w:r w:rsidRPr="00925B3C">
        <w:rPr>
          <w:b/>
          <w:sz w:val="24"/>
          <w:lang w:val="es-CR"/>
        </w:rPr>
        <w:t>¿Qué características tienen nuestros padres y abuelos que afectan su capacidad de hacer ejercicio?</w:t>
      </w:r>
      <w:r w:rsidRPr="00925B3C">
        <w:rPr>
          <w:sz w:val="24"/>
          <w:lang w:val="es-CR"/>
        </w:rPr>
        <w:t xml:space="preserve">  En esta edad, es típico que haya una disminución en la capacidad aeróbica, menor tolerancia al calor (se deshidratan muy fácilmente), menos fuerza muscular, menor elasticidad del tejido conectivo, y menor flexibilidad articular.  Los huesos son más frágiles y quebradizos.  La prevalencia de enfermedades de las arterias coronarias es muy alta entre ellos.  La audición y la visión normalmente están disminuidas.  Muchos están tomando medicamentos que pueden interactuar con el ejercicio, y hay que prestarles atención.  Finalmente, la osteoartritis es muy común entre las personas mayores, lo cual implica que algunos ejercicios serán contraindicados mientras que otros serán muy deseables.</w:t>
      </w:r>
    </w:p>
    <w:p w14:paraId="7FA5D4FD" w14:textId="77777777" w:rsidR="00E43C06" w:rsidRPr="00925B3C" w:rsidRDefault="00E43C06" w:rsidP="00925B3C">
      <w:pPr>
        <w:jc w:val="both"/>
        <w:rPr>
          <w:sz w:val="24"/>
          <w:lang w:val="es-CR"/>
        </w:rPr>
      </w:pPr>
    </w:p>
    <w:p w14:paraId="17E8D9A9" w14:textId="77777777" w:rsidR="00E43C06" w:rsidRPr="00925B3C" w:rsidRDefault="00387238" w:rsidP="00925B3C">
      <w:pPr>
        <w:jc w:val="both"/>
        <w:rPr>
          <w:i/>
          <w:sz w:val="24"/>
          <w:lang w:val="es-CR"/>
        </w:rPr>
      </w:pPr>
      <w:r w:rsidRPr="00925B3C">
        <w:rPr>
          <w:i/>
          <w:sz w:val="24"/>
          <w:lang w:val="es-CR"/>
        </w:rPr>
        <w:t>Aquí van más tomas generales, pero en el contexto de una clase.</w:t>
      </w:r>
    </w:p>
    <w:p w14:paraId="5AF2E3A9" w14:textId="77777777" w:rsidR="00E43C06" w:rsidRPr="00925B3C" w:rsidRDefault="00387238" w:rsidP="00925B3C">
      <w:pPr>
        <w:jc w:val="both"/>
        <w:rPr>
          <w:sz w:val="24"/>
          <w:lang w:val="es-CR"/>
        </w:rPr>
      </w:pPr>
      <w:r w:rsidRPr="00925B3C">
        <w:rPr>
          <w:sz w:val="24"/>
          <w:lang w:val="es-CR"/>
        </w:rPr>
        <w:t xml:space="preserve">Por estas razones, existen varias recomendaciones para los programas de actividad física para la tercera edad.  </w:t>
      </w:r>
      <w:r w:rsidRPr="00925B3C">
        <w:rPr>
          <w:b/>
          <w:sz w:val="24"/>
          <w:lang w:val="es-CR"/>
        </w:rPr>
        <w:t>Primero</w:t>
      </w:r>
      <w:r w:rsidRPr="00925B3C">
        <w:rPr>
          <w:sz w:val="24"/>
          <w:lang w:val="es-CR"/>
        </w:rPr>
        <w:t xml:space="preserve">, los programas requieren de una mayor individualización, pues las necesidades varían mucho de una persona a otra.  La artritis, por ejemplo, tiene varias contraindicaciones que deben respetarse.  </w:t>
      </w:r>
      <w:r w:rsidRPr="00925B3C">
        <w:rPr>
          <w:b/>
          <w:sz w:val="24"/>
          <w:lang w:val="es-CR"/>
        </w:rPr>
        <w:t>Segundo</w:t>
      </w:r>
      <w:r w:rsidRPr="00925B3C">
        <w:rPr>
          <w:sz w:val="24"/>
          <w:lang w:val="es-CR"/>
        </w:rPr>
        <w:t xml:space="preserve">, la actividad física debe practicarse con mayor frecuencia, ojalá de 5 a 7 días por semana, para aprovechar la mayor disponibilidad de tiempo, y compensar la menor intensidad del ejercicio.  Además, esto ayuda a formar una rutina.  </w:t>
      </w:r>
      <w:r w:rsidRPr="00925B3C">
        <w:rPr>
          <w:b/>
          <w:sz w:val="24"/>
          <w:lang w:val="es-CR"/>
        </w:rPr>
        <w:t>Tercero</w:t>
      </w:r>
      <w:r w:rsidRPr="00925B3C">
        <w:rPr>
          <w:sz w:val="24"/>
          <w:lang w:val="es-CR"/>
        </w:rPr>
        <w:t>, es necesario que haya mayor supervisión, tanto técnica como médica.  En general, se recomiendan las pruebas de esfuerzo antes de iniciar programas de ejercicio intenso.</w:t>
      </w:r>
    </w:p>
    <w:p w14:paraId="3314BE3C" w14:textId="77777777" w:rsidR="00E43C06" w:rsidRPr="00925B3C" w:rsidRDefault="00E43C06" w:rsidP="00925B3C">
      <w:pPr>
        <w:jc w:val="both"/>
        <w:rPr>
          <w:sz w:val="24"/>
          <w:lang w:val="es-CR"/>
        </w:rPr>
      </w:pPr>
    </w:p>
    <w:p w14:paraId="3DD2D698" w14:textId="77777777" w:rsidR="00E43C06" w:rsidRPr="00925B3C" w:rsidRDefault="00387238" w:rsidP="00925B3C">
      <w:pPr>
        <w:jc w:val="both"/>
        <w:rPr>
          <w:sz w:val="24"/>
          <w:lang w:val="es-CR"/>
        </w:rPr>
      </w:pPr>
      <w:r w:rsidRPr="00925B3C">
        <w:rPr>
          <w:sz w:val="24"/>
          <w:lang w:val="es-CR"/>
        </w:rPr>
        <w:t>Si Ud. ha llegado ya a esta hermosa edad, y desea ser parte de la población físicamente activa, contacte a su club deportivo o social, a su Colegio Profesional, o a la Asociación Gerontológica Costarricense (AGECO).  Ellos lo pueden guiar hacia los programas apropiados según sus intereses y posibilidades.</w:t>
      </w:r>
    </w:p>
    <w:p w14:paraId="5C7F540B" w14:textId="77777777" w:rsidR="00E43C06" w:rsidRPr="00925B3C" w:rsidRDefault="00E43C06" w:rsidP="00925B3C">
      <w:pPr>
        <w:jc w:val="both"/>
        <w:rPr>
          <w:sz w:val="24"/>
          <w:lang w:val="es-CR"/>
        </w:rPr>
      </w:pPr>
    </w:p>
    <w:p w14:paraId="1BC80722" w14:textId="77777777" w:rsidR="00E43C06" w:rsidRDefault="00387238" w:rsidP="00925B3C">
      <w:pPr>
        <w:jc w:val="both"/>
        <w:rPr>
          <w:sz w:val="24"/>
        </w:rPr>
      </w:pPr>
      <w:proofErr w:type="spellStart"/>
      <w:r>
        <w:rPr>
          <w:b/>
          <w:sz w:val="24"/>
        </w:rPr>
        <w:t>Referencias</w:t>
      </w:r>
      <w:proofErr w:type="spellEnd"/>
      <w:r>
        <w:rPr>
          <w:sz w:val="24"/>
        </w:rPr>
        <w:t xml:space="preserve">:  ACSM Guidelines for Exercise Testing and Prescription, Fourth </w:t>
      </w:r>
      <w:proofErr w:type="gramStart"/>
      <w:r>
        <w:rPr>
          <w:sz w:val="24"/>
        </w:rPr>
        <w:t>Edition./</w:t>
      </w:r>
      <w:proofErr w:type="gramEnd"/>
      <w:r>
        <w:rPr>
          <w:sz w:val="24"/>
        </w:rPr>
        <w:t>/ACSM Resource Manual for Guidelines for Exercise Testing and Prescription// Arthritis:  Your Complete Exercise Guide.</w:t>
      </w:r>
    </w:p>
    <w:p w14:paraId="63C674B9" w14:textId="77777777" w:rsidR="00387238" w:rsidRDefault="00387238" w:rsidP="00925B3C">
      <w:pPr>
        <w:jc w:val="both"/>
        <w:rPr>
          <w:sz w:val="24"/>
        </w:rPr>
      </w:pPr>
    </w:p>
    <w:sectPr w:rsidR="00387238">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04198"/>
    <w:rsid w:val="00361C9A"/>
    <w:rsid w:val="00387238"/>
    <w:rsid w:val="00925B3C"/>
    <w:rsid w:val="00A04198"/>
    <w:rsid w:val="00E43C0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9447B3"/>
  <w15:chartTrackingRefBased/>
  <w15:docId w15:val="{2AD62B66-AC6F-42F5-98E9-5B5C86FC8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Template>
  <TotalTime>2</TotalTime>
  <Pages>2</Pages>
  <Words>771</Words>
  <Characters>4246</Characters>
  <Application>Microsoft Office Word</Application>
  <DocSecurity>0</DocSecurity>
  <Lines>35</Lines>
  <Paragraphs>10</Paragraphs>
  <ScaleCrop>false</ScaleCrop>
  <Company/>
  <LinksUpToDate>false</LinksUpToDate>
  <CharactersWithSpaces>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Clases formales.  CUENAC Nº 15</dc:title>
  <dc:subject/>
  <dc:creator>Luis Fdo. Aragón V., Ph.D.</dc:creator>
  <cp:keywords/>
  <dc:description/>
  <cp:lastModifiedBy>UCR</cp:lastModifiedBy>
  <cp:revision>4</cp:revision>
  <dcterms:created xsi:type="dcterms:W3CDTF">2019-12-22T20:28:00Z</dcterms:created>
  <dcterms:modified xsi:type="dcterms:W3CDTF">2020-01-07T17:22:00Z</dcterms:modified>
</cp:coreProperties>
</file>